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4A" w:rsidRDefault="00D44F4A" w:rsidP="00D44F4A">
      <w:pPr>
        <w:ind w:hanging="426"/>
      </w:pPr>
      <w:r>
        <w:t xml:space="preserve">Ainažos, 2015. gada </w:t>
      </w:r>
      <w:r w:rsidR="00C228E8">
        <w:t>22.decembrī</w:t>
      </w:r>
      <w:r>
        <w:t xml:space="preserve"> </w:t>
      </w:r>
    </w:p>
    <w:p w:rsidR="00D44F4A" w:rsidRDefault="00D44F4A" w:rsidP="00D44F4A"/>
    <w:p w:rsidR="00D44F4A" w:rsidRDefault="00D44F4A" w:rsidP="00D44F4A">
      <w:pPr>
        <w:jc w:val="center"/>
      </w:pPr>
    </w:p>
    <w:p w:rsidR="00D44F4A" w:rsidRDefault="00C228E8" w:rsidP="00D44F4A">
      <w:pPr>
        <w:jc w:val="center"/>
      </w:pPr>
      <w:r>
        <w:t>ZIŅOJUMS Nr. 3</w:t>
      </w:r>
    </w:p>
    <w:p w:rsidR="00D44F4A" w:rsidRDefault="00D44F4A" w:rsidP="00D44F4A">
      <w:pPr>
        <w:jc w:val="center"/>
        <w:rPr>
          <w:sz w:val="20"/>
          <w:szCs w:val="20"/>
        </w:rPr>
      </w:pPr>
      <w:r>
        <w:rPr>
          <w:sz w:val="20"/>
          <w:szCs w:val="20"/>
        </w:rPr>
        <w:t>saskaņā ar Publisko iepirkuma likuma 35.pantu par iepirkuma procedūras rezultātiem</w:t>
      </w:r>
    </w:p>
    <w:p w:rsidR="00D44F4A" w:rsidRDefault="00D44F4A" w:rsidP="00D44F4A">
      <w:pPr>
        <w:jc w:val="center"/>
      </w:pPr>
    </w:p>
    <w:p w:rsidR="00D44F4A" w:rsidRDefault="00D44F4A" w:rsidP="00D44F4A">
      <w:pPr>
        <w:numPr>
          <w:ilvl w:val="0"/>
          <w:numId w:val="1"/>
        </w:numPr>
        <w:tabs>
          <w:tab w:val="left" w:pos="0"/>
          <w:tab w:val="left" w:pos="360"/>
        </w:tabs>
        <w:spacing w:before="120"/>
        <w:jc w:val="both"/>
      </w:pPr>
      <w:r>
        <w:t>Pasūtītājs: VSIA „Bērnu psihoneiroloģiskā slimnīca „Ainaži”” (turpmāk tekstā – slimnīca).</w:t>
      </w:r>
    </w:p>
    <w:p w:rsidR="00D44F4A" w:rsidRDefault="00D44F4A" w:rsidP="00D44F4A">
      <w:pPr>
        <w:numPr>
          <w:ilvl w:val="0"/>
          <w:numId w:val="1"/>
        </w:numPr>
        <w:tabs>
          <w:tab w:val="left" w:pos="0"/>
          <w:tab w:val="left" w:pos="360"/>
        </w:tabs>
        <w:spacing w:before="120"/>
        <w:jc w:val="both"/>
      </w:pPr>
      <w:r>
        <w:t>Adrese: Salacgrīvas novads, Valdemāra iela 46, Ainaži, LV-4035.</w:t>
      </w:r>
    </w:p>
    <w:p w:rsidR="00D44F4A" w:rsidRDefault="00D44F4A" w:rsidP="00D44F4A">
      <w:pPr>
        <w:jc w:val="center"/>
      </w:pPr>
    </w:p>
    <w:p w:rsidR="00D44F4A" w:rsidRPr="007B641E" w:rsidRDefault="00D44F4A" w:rsidP="00D44F4A">
      <w:pPr>
        <w:numPr>
          <w:ilvl w:val="0"/>
          <w:numId w:val="1"/>
        </w:numPr>
        <w:tabs>
          <w:tab w:val="left" w:pos="0"/>
          <w:tab w:val="left" w:pos="360"/>
        </w:tabs>
        <w:spacing w:before="120"/>
        <w:jc w:val="both"/>
      </w:pP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7B641E">
          <w:t>Līguma</w:t>
        </w:r>
      </w:smartTag>
      <w:r w:rsidRPr="007B641E">
        <w:t xml:space="preserve"> procedūras veids un priekšmets: Iepirkuma procedūra </w:t>
      </w:r>
      <w:r w:rsidR="007B641E" w:rsidRPr="007B641E">
        <w:t>„</w:t>
      </w:r>
      <w:r w:rsidR="00C228E8">
        <w:t xml:space="preserve">Medikamentu un medicīnas preču </w:t>
      </w:r>
      <w:r w:rsidR="007B641E" w:rsidRPr="007B641E">
        <w:t xml:space="preserve">piegāde VSIA „Bērnu psihoneiroloģiskās slimnīcas „Ainaži” vajadzībām”. Iepirkuma </w:t>
      </w:r>
      <w:r w:rsidR="007B641E" w:rsidRPr="007B641E">
        <w:rPr>
          <w:bCs/>
        </w:rPr>
        <w:t>identifikācijas Nr.</w:t>
      </w:r>
      <w:r w:rsidR="007B641E" w:rsidRPr="007B641E">
        <w:rPr>
          <w:b/>
          <w:bCs/>
        </w:rPr>
        <w:t xml:space="preserve"> </w:t>
      </w:r>
      <w:r w:rsidR="007B641E" w:rsidRPr="007B641E">
        <w:t>VSIA „BPNS-Ainaž</w:t>
      </w:r>
      <w:r w:rsidR="00C228E8">
        <w:t>i” 2015/3</w:t>
      </w:r>
      <w:r w:rsidR="007B641E" w:rsidRPr="007B641E">
        <w:t xml:space="preserve">, </w:t>
      </w:r>
      <w:r w:rsidRPr="007B641E">
        <w:rPr>
          <w:color w:val="000000"/>
        </w:rPr>
        <w:t>apjoms saskaņā ar iepirkuma nolikumu.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</w:pPr>
      <w:r w:rsidRPr="007B641E">
        <w:rPr>
          <w:color w:val="000000"/>
        </w:rPr>
        <w:t xml:space="preserve">Datums, kad </w:t>
      </w: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7B641E">
          <w:rPr>
            <w:color w:val="000000"/>
          </w:rPr>
          <w:t>paziņojums</w:t>
        </w:r>
      </w:smartTag>
      <w:r w:rsidRPr="007B641E">
        <w:rPr>
          <w:color w:val="000000"/>
        </w:rPr>
        <w:t xml:space="preserve"> par līgumu publicēts Iepirkumu</w:t>
      </w:r>
      <w:r>
        <w:rPr>
          <w:color w:val="000000"/>
        </w:rPr>
        <w:t xml:space="preserve"> uzraudzības biroja mājaslapā internetā. Ja tiek piemērota cenu aptauja,- norāde, vai ir publicēts informatīvais </w:t>
      </w: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color w:val="000000"/>
          </w:rPr>
          <w:t>paziņojums</w:t>
        </w:r>
      </w:smartTag>
      <w:r>
        <w:rPr>
          <w:color w:val="000000"/>
        </w:rPr>
        <w:t xml:space="preserve"> par cenu aptauju: Iepirkumu uzraudzības biroja mājaslapā internetā </w:t>
      </w:r>
      <w:r>
        <w:t>www.</w:t>
      </w:r>
      <w:r w:rsidR="00C228E8">
        <w:t>iub.gov.lv. 06/11</w:t>
      </w:r>
      <w:r w:rsidRPr="00D44F4A">
        <w:t>/2015.g.</w:t>
      </w:r>
      <w:r w:rsidRPr="00D44F4A">
        <w:rPr>
          <w:color w:val="000000"/>
        </w:rPr>
        <w:t xml:space="preserve"> ir publicēts</w:t>
      </w:r>
      <w:r>
        <w:rPr>
          <w:color w:val="000000"/>
        </w:rPr>
        <w:t xml:space="preserve"> Informatīvs paziņojums par līgumu. 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</w:pPr>
      <w:r>
        <w:rPr>
          <w:color w:val="000000"/>
        </w:rPr>
        <w:t>Iepirkuma komisijas sastāvs un tās izveidošanas pamats: Slimnīcas iepir</w:t>
      </w:r>
      <w:r w:rsidR="007B641E">
        <w:rPr>
          <w:color w:val="000000"/>
        </w:rPr>
        <w:t>kuma</w:t>
      </w:r>
      <w:r w:rsidR="00C228E8">
        <w:rPr>
          <w:color w:val="000000"/>
        </w:rPr>
        <w:t xml:space="preserve"> komisija ir izveidota ar 03. 11</w:t>
      </w:r>
      <w:r>
        <w:rPr>
          <w:color w:val="000000"/>
        </w:rPr>
        <w:t>. 2015.g. Rīkojumu Nr.</w:t>
      </w:r>
      <w:r w:rsidR="00C228E8">
        <w:rPr>
          <w:color w:val="000000"/>
        </w:rPr>
        <w:t>2-2/83</w:t>
      </w:r>
      <w:r>
        <w:rPr>
          <w:color w:val="000000"/>
        </w:rPr>
        <w:t xml:space="preserve">„Par iepirkuma komisijas izveidošanu”. Iepirkuma komisijas sastāvs saskaņā ar iepriekšminēto rīkojumu: iepirkuma komisijas priekšsēdētājs: valdes locekle Ilona Balode; iepirkuma komisijas priekšsēdētāja vietnieks: galvenā grāmatvede Inga </w:t>
      </w:r>
      <w:proofErr w:type="spellStart"/>
      <w:r>
        <w:rPr>
          <w:color w:val="000000"/>
        </w:rPr>
        <w:t>Laksberga</w:t>
      </w:r>
      <w:proofErr w:type="spellEnd"/>
      <w:r>
        <w:rPr>
          <w:color w:val="000000"/>
        </w:rPr>
        <w:t>; iepirkuma komisijas locekļi: saimnieciskās struktūrvienības vadītājs Gints Līdaks, iepirkuma komisijas sekretārs: saimnieciskās struktūrvienības vadītājs Gints Līdaks.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Kandidātiem vai pretendentiem noteiktās kvalifikācijas prasības, piedāvājuma izvēles kritērijs, kā arī vērtēšanas kritēriji un to īpatsvars nozīmīguma secībā, ja par piedāvājumu izvēles kritēriju noteikts saimnieciski izdevīgākais piedāvājums: Prasības pretendentiem un piedāvājuma izvēles kritēriji ir noteikti </w:t>
      </w:r>
      <w:r>
        <w:t xml:space="preserve">Iepirkuma </w:t>
      </w:r>
      <w:r w:rsidRPr="003058CB">
        <w:t>procedūras “</w:t>
      </w:r>
      <w:r w:rsidR="007B641E" w:rsidRPr="003058CB">
        <w:t>„</w:t>
      </w:r>
      <w:r w:rsidR="00C228E8">
        <w:t>Medikamentu un medicīnas preču</w:t>
      </w:r>
      <w:r w:rsidR="007B641E" w:rsidRPr="003058CB">
        <w:t xml:space="preserve"> piegāde VSIA „Bērnu psihoneiroloģiskās slimnīcas „Ainaži” vajadzībām.</w:t>
      </w:r>
      <w:r w:rsidRPr="003058CB">
        <w:t xml:space="preserve">,”, instrukcijā pretendentiem, </w:t>
      </w:r>
      <w:r w:rsidR="007B641E" w:rsidRPr="003058CB">
        <w:rPr>
          <w:color w:val="000000"/>
        </w:rPr>
        <w:t>iepirkuma identifikācijas Nr.</w:t>
      </w:r>
      <w:r w:rsidRPr="003058CB">
        <w:rPr>
          <w:color w:val="000000"/>
        </w:rPr>
        <w:t xml:space="preserve"> </w:t>
      </w:r>
      <w:r w:rsidR="00C228E8">
        <w:t>VSIA BPNS Ainaži 2015/3</w:t>
      </w:r>
      <w:r w:rsidR="007B641E" w:rsidRPr="003058CB">
        <w:t xml:space="preserve">. Saskaņā ar nolikuma </w:t>
      </w:r>
      <w:r w:rsidR="00C228E8">
        <w:t xml:space="preserve">13.7.11. </w:t>
      </w:r>
      <w:r w:rsidRPr="003058CB">
        <w:t xml:space="preserve">punktu, pasūtītājs </w:t>
      </w:r>
      <w:r w:rsidR="00C228E8">
        <w:rPr>
          <w:color w:val="000000"/>
        </w:rPr>
        <w:t>noslēgs Vispārīgo vienošanos un iepirkuma līgumus ar</w:t>
      </w:r>
      <w:r w:rsidR="00C228E8">
        <w:t xml:space="preserve"> tie</w:t>
      </w:r>
      <w:r w:rsidRPr="003058CB">
        <w:t>m</w:t>
      </w:r>
      <w:r w:rsidR="00C228E8">
        <w:t xml:space="preserve"> pretendentiem, kuru</w:t>
      </w:r>
      <w:r>
        <w:t xml:space="preserve"> piedāvājums ir ar viszemāko cenu un, kas atbilst nolikumā minētajām prasībām, tehniskajām specifikācijām 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</w:pPr>
      <w:r>
        <w:t>Piedāvājumu un pie</w:t>
      </w:r>
      <w:r w:rsidR="007B641E">
        <w:t>teik</w:t>
      </w:r>
      <w:r w:rsidR="00C228E8">
        <w:t>umu iesniegšanas termiņš: 07. 12</w:t>
      </w:r>
      <w:r>
        <w:t xml:space="preserve">. 2015.g. 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</w:pPr>
      <w:r>
        <w:t xml:space="preserve">Pretendentu nosaukumi, kuri ir pieteikušies uz kandidātu atlasi </w:t>
      </w:r>
      <w:r w:rsidR="00C228E8">
        <w:t>atklātā konkursā</w:t>
      </w:r>
      <w:r>
        <w:t xml:space="preserve"> un to piedāvātās cenas: </w:t>
      </w:r>
    </w:p>
    <w:p w:rsidR="00D44F4A" w:rsidRDefault="00D44F4A" w:rsidP="00D44F4A">
      <w:pPr>
        <w:ind w:left="709" w:hanging="709"/>
        <w:jc w:val="both"/>
      </w:pPr>
      <w:r>
        <w:t xml:space="preserve"> </w:t>
      </w:r>
    </w:p>
    <w:p w:rsidR="00C228E8" w:rsidRPr="00C228E8" w:rsidRDefault="00C228E8" w:rsidP="00C228E8">
      <w:pPr>
        <w:pStyle w:val="Sarakstarindkopa"/>
        <w:numPr>
          <w:ilvl w:val="1"/>
          <w:numId w:val="5"/>
        </w:numPr>
        <w:jc w:val="both"/>
        <w:rPr>
          <w:lang w:val="en-GB" w:eastAsia="en-US"/>
        </w:rPr>
      </w:pPr>
      <w:r w:rsidRPr="00C228E8">
        <w:rPr>
          <w:lang w:val="en-GB" w:eastAsia="en-US"/>
        </w:rPr>
        <w:t xml:space="preserve">AS “Recipe Plus”, </w:t>
      </w:r>
      <w:proofErr w:type="spellStart"/>
      <w:r w:rsidRPr="00C228E8">
        <w:rPr>
          <w:lang w:val="en-GB" w:eastAsia="en-US"/>
        </w:rPr>
        <w:t>reģ.Nr</w:t>
      </w:r>
      <w:proofErr w:type="spellEnd"/>
      <w:r w:rsidRPr="00C228E8">
        <w:rPr>
          <w:lang w:val="en-GB" w:eastAsia="en-US"/>
        </w:rPr>
        <w:t xml:space="preserve">. 40003234547, </w:t>
      </w:r>
      <w:proofErr w:type="spellStart"/>
      <w:r w:rsidRPr="00C228E8">
        <w:rPr>
          <w:lang w:val="en-GB" w:eastAsia="en-US"/>
        </w:rPr>
        <w:t>Mūkusalas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iela</w:t>
      </w:r>
      <w:proofErr w:type="spellEnd"/>
      <w:r w:rsidRPr="00C228E8">
        <w:rPr>
          <w:lang w:val="en-GB" w:eastAsia="en-US"/>
        </w:rPr>
        <w:t xml:space="preserve"> 41, </w:t>
      </w:r>
      <w:proofErr w:type="spellStart"/>
      <w:r w:rsidRPr="00C228E8">
        <w:rPr>
          <w:lang w:val="en-GB" w:eastAsia="en-US"/>
        </w:rPr>
        <w:t>Rīga</w:t>
      </w:r>
      <w:proofErr w:type="spellEnd"/>
      <w:r w:rsidRPr="00C228E8">
        <w:rPr>
          <w:lang w:val="en-GB" w:eastAsia="en-US"/>
        </w:rPr>
        <w:t xml:space="preserve">, LV-1004, </w:t>
      </w:r>
      <w:proofErr w:type="spellStart"/>
      <w:r w:rsidRPr="00C228E8">
        <w:rPr>
          <w:lang w:val="en-GB" w:eastAsia="en-US"/>
        </w:rPr>
        <w:t>piedāvājums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iesniegts</w:t>
      </w:r>
      <w:proofErr w:type="spellEnd"/>
      <w:r w:rsidRPr="00C228E8">
        <w:rPr>
          <w:lang w:val="en-GB" w:eastAsia="en-US"/>
        </w:rPr>
        <w:t xml:space="preserve"> 02.12.2015.g. plkst.11.20. </w:t>
      </w:r>
      <w:proofErr w:type="spellStart"/>
      <w:r w:rsidRPr="00C228E8">
        <w:rPr>
          <w:lang w:val="en-GB" w:eastAsia="en-US"/>
        </w:rPr>
        <w:t>Piedāvājuma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cena</w:t>
      </w:r>
      <w:proofErr w:type="spellEnd"/>
      <w:r w:rsidRPr="00C228E8">
        <w:rPr>
          <w:lang w:val="en-GB" w:eastAsia="en-US"/>
        </w:rPr>
        <w:t xml:space="preserve"> par I </w:t>
      </w:r>
      <w:proofErr w:type="spellStart"/>
      <w:r w:rsidRPr="00C228E8">
        <w:rPr>
          <w:lang w:val="en-GB" w:eastAsia="en-US"/>
        </w:rPr>
        <w:t>daļu</w:t>
      </w:r>
      <w:proofErr w:type="spellEnd"/>
      <w:r w:rsidRPr="00C228E8">
        <w:rPr>
          <w:lang w:val="en-GB" w:eastAsia="en-US"/>
        </w:rPr>
        <w:t xml:space="preserve"> 41372</w:t>
      </w:r>
      <w:proofErr w:type="gramStart"/>
      <w:r w:rsidRPr="00C228E8">
        <w:rPr>
          <w:lang w:val="en-GB" w:eastAsia="en-US"/>
        </w:rPr>
        <w:t>,41</w:t>
      </w:r>
      <w:proofErr w:type="gramEnd"/>
      <w:r w:rsidRPr="00C228E8">
        <w:rPr>
          <w:lang w:val="en-GB" w:eastAsia="en-US"/>
        </w:rPr>
        <w:t xml:space="preserve"> EUR bez PVN, </w:t>
      </w:r>
      <w:proofErr w:type="spellStart"/>
      <w:r w:rsidRPr="00C228E8">
        <w:rPr>
          <w:lang w:val="en-GB" w:eastAsia="en-US"/>
        </w:rPr>
        <w:t>par</w:t>
      </w:r>
      <w:proofErr w:type="spellEnd"/>
      <w:r w:rsidRPr="00C228E8">
        <w:rPr>
          <w:lang w:val="en-GB" w:eastAsia="en-US"/>
        </w:rPr>
        <w:t xml:space="preserve"> II </w:t>
      </w:r>
      <w:proofErr w:type="spellStart"/>
      <w:r w:rsidRPr="00C228E8">
        <w:rPr>
          <w:lang w:val="en-GB" w:eastAsia="en-US"/>
        </w:rPr>
        <w:t>daļu</w:t>
      </w:r>
      <w:proofErr w:type="spellEnd"/>
      <w:r w:rsidRPr="00C228E8">
        <w:rPr>
          <w:lang w:val="en-GB" w:eastAsia="en-US"/>
        </w:rPr>
        <w:t xml:space="preserve"> 5450,53 EUR bez PVN.</w:t>
      </w:r>
    </w:p>
    <w:p w:rsidR="00C228E8" w:rsidRDefault="00C228E8" w:rsidP="00C228E8">
      <w:pPr>
        <w:pStyle w:val="Sarakstarindkopa"/>
        <w:numPr>
          <w:ilvl w:val="1"/>
          <w:numId w:val="5"/>
        </w:numPr>
        <w:rPr>
          <w:lang w:val="en-GB" w:eastAsia="en-US"/>
        </w:rPr>
      </w:pPr>
      <w:r w:rsidRPr="00C228E8">
        <w:rPr>
          <w:lang w:val="en-GB" w:eastAsia="en-US"/>
        </w:rPr>
        <w:t xml:space="preserve">SIA “MAGNUM MEDICAL”, </w:t>
      </w:r>
      <w:proofErr w:type="spellStart"/>
      <w:r w:rsidRPr="00C228E8">
        <w:rPr>
          <w:lang w:val="en-GB" w:eastAsia="en-US"/>
        </w:rPr>
        <w:t>reģ</w:t>
      </w:r>
      <w:proofErr w:type="spellEnd"/>
      <w:r w:rsidRPr="00C228E8">
        <w:rPr>
          <w:lang w:val="en-GB" w:eastAsia="en-US"/>
        </w:rPr>
        <w:t xml:space="preserve">. </w:t>
      </w:r>
      <w:proofErr w:type="spellStart"/>
      <w:r w:rsidRPr="00C228E8">
        <w:rPr>
          <w:lang w:val="en-GB" w:eastAsia="en-US"/>
        </w:rPr>
        <w:t>Nr</w:t>
      </w:r>
      <w:proofErr w:type="spellEnd"/>
      <w:r w:rsidRPr="00C228E8">
        <w:rPr>
          <w:lang w:val="en-GB" w:eastAsia="en-US"/>
        </w:rPr>
        <w:t xml:space="preserve">. 40003060393, </w:t>
      </w:r>
      <w:proofErr w:type="spellStart"/>
      <w:r w:rsidRPr="00C228E8">
        <w:rPr>
          <w:lang w:val="en-GB" w:eastAsia="en-US"/>
        </w:rPr>
        <w:t>Ulbrokas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iela</w:t>
      </w:r>
      <w:proofErr w:type="spellEnd"/>
      <w:r w:rsidRPr="00C228E8">
        <w:rPr>
          <w:lang w:val="en-GB" w:eastAsia="en-US"/>
        </w:rPr>
        <w:t xml:space="preserve"> 23, </w:t>
      </w:r>
      <w:proofErr w:type="spellStart"/>
      <w:r w:rsidRPr="00C228E8">
        <w:rPr>
          <w:lang w:val="en-GB" w:eastAsia="en-US"/>
        </w:rPr>
        <w:t>Rīga</w:t>
      </w:r>
      <w:proofErr w:type="spellEnd"/>
      <w:r w:rsidRPr="00C228E8">
        <w:rPr>
          <w:lang w:val="en-GB" w:eastAsia="en-US"/>
        </w:rPr>
        <w:t xml:space="preserve">, LV-1021, </w:t>
      </w:r>
      <w:proofErr w:type="spellStart"/>
      <w:r w:rsidRPr="00C228E8">
        <w:rPr>
          <w:lang w:val="en-GB" w:eastAsia="en-US"/>
        </w:rPr>
        <w:t>piedāvājums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iesniegts</w:t>
      </w:r>
      <w:proofErr w:type="spellEnd"/>
      <w:r w:rsidRPr="00C228E8">
        <w:rPr>
          <w:lang w:val="en-GB" w:eastAsia="en-US"/>
        </w:rPr>
        <w:t xml:space="preserve"> 03. 12. 2015. </w:t>
      </w:r>
      <w:proofErr w:type="spellStart"/>
      <w:proofErr w:type="gramStart"/>
      <w:r w:rsidRPr="00C228E8">
        <w:rPr>
          <w:lang w:val="en-GB" w:eastAsia="en-US"/>
        </w:rPr>
        <w:t>plkst</w:t>
      </w:r>
      <w:proofErr w:type="spellEnd"/>
      <w:proofErr w:type="gramEnd"/>
      <w:r w:rsidRPr="00C228E8">
        <w:rPr>
          <w:lang w:val="en-GB" w:eastAsia="en-US"/>
        </w:rPr>
        <w:t xml:space="preserve">. 13.15. </w:t>
      </w:r>
      <w:proofErr w:type="spellStart"/>
      <w:r w:rsidRPr="00C228E8">
        <w:rPr>
          <w:lang w:val="en-GB" w:eastAsia="en-US"/>
        </w:rPr>
        <w:t>Piedāvājuma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cena</w:t>
      </w:r>
      <w:proofErr w:type="spellEnd"/>
      <w:r w:rsidRPr="00C228E8">
        <w:rPr>
          <w:lang w:val="en-GB" w:eastAsia="en-US"/>
        </w:rPr>
        <w:t xml:space="preserve"> par I </w:t>
      </w:r>
      <w:proofErr w:type="spellStart"/>
      <w:r w:rsidRPr="00C228E8">
        <w:rPr>
          <w:lang w:val="en-GB" w:eastAsia="en-US"/>
        </w:rPr>
        <w:t>daļu</w:t>
      </w:r>
      <w:proofErr w:type="spellEnd"/>
      <w:r w:rsidRPr="00C228E8">
        <w:rPr>
          <w:lang w:val="en-GB" w:eastAsia="en-US"/>
        </w:rPr>
        <w:t xml:space="preserve"> 43870</w:t>
      </w:r>
      <w:proofErr w:type="gramStart"/>
      <w:r w:rsidRPr="00C228E8">
        <w:rPr>
          <w:lang w:val="en-GB" w:eastAsia="en-US"/>
        </w:rPr>
        <w:t>,04</w:t>
      </w:r>
      <w:proofErr w:type="gramEnd"/>
      <w:r w:rsidRPr="00C228E8">
        <w:rPr>
          <w:lang w:val="en-GB" w:eastAsia="en-US"/>
        </w:rPr>
        <w:t xml:space="preserve"> EUR bez PVN, </w:t>
      </w:r>
      <w:proofErr w:type="spellStart"/>
      <w:r w:rsidRPr="00C228E8">
        <w:rPr>
          <w:lang w:val="en-GB" w:eastAsia="en-US"/>
        </w:rPr>
        <w:t>par</w:t>
      </w:r>
      <w:proofErr w:type="spellEnd"/>
      <w:r w:rsidRPr="00C228E8">
        <w:rPr>
          <w:lang w:val="en-GB" w:eastAsia="en-US"/>
        </w:rPr>
        <w:t xml:space="preserve"> II </w:t>
      </w:r>
      <w:proofErr w:type="spellStart"/>
      <w:r w:rsidRPr="00C228E8">
        <w:rPr>
          <w:lang w:val="en-GB" w:eastAsia="en-US"/>
        </w:rPr>
        <w:t>daļu</w:t>
      </w:r>
      <w:proofErr w:type="spellEnd"/>
      <w:r w:rsidRPr="00C228E8">
        <w:rPr>
          <w:lang w:val="en-GB" w:eastAsia="en-US"/>
        </w:rPr>
        <w:t xml:space="preserve"> 3568,44</w:t>
      </w:r>
      <w:r>
        <w:rPr>
          <w:lang w:val="en-GB" w:eastAsia="en-US"/>
        </w:rPr>
        <w:t xml:space="preserve"> EUR bez PVN.</w:t>
      </w:r>
    </w:p>
    <w:p w:rsidR="00C228E8" w:rsidRDefault="00C228E8" w:rsidP="00C228E8">
      <w:pPr>
        <w:pStyle w:val="Sarakstarindkopa"/>
        <w:numPr>
          <w:ilvl w:val="1"/>
          <w:numId w:val="5"/>
        </w:numPr>
        <w:rPr>
          <w:lang w:val="en-GB" w:eastAsia="en-US"/>
        </w:rPr>
      </w:pPr>
      <w:r w:rsidRPr="00C228E8">
        <w:rPr>
          <w:lang w:val="en-GB" w:eastAsia="en-US"/>
        </w:rPr>
        <w:t>SIA “</w:t>
      </w:r>
      <w:proofErr w:type="spellStart"/>
      <w:r w:rsidRPr="00C228E8">
        <w:rPr>
          <w:lang w:val="en-GB" w:eastAsia="en-US"/>
        </w:rPr>
        <w:t>Tamro</w:t>
      </w:r>
      <w:proofErr w:type="spellEnd"/>
      <w:r w:rsidRPr="00C228E8">
        <w:rPr>
          <w:lang w:val="en-GB" w:eastAsia="en-US"/>
        </w:rPr>
        <w:t xml:space="preserve">”, </w:t>
      </w:r>
      <w:proofErr w:type="spellStart"/>
      <w:r w:rsidRPr="00C228E8">
        <w:rPr>
          <w:lang w:val="en-GB" w:eastAsia="en-US"/>
        </w:rPr>
        <w:t>reģ</w:t>
      </w:r>
      <w:proofErr w:type="spellEnd"/>
      <w:r w:rsidRPr="00C228E8">
        <w:rPr>
          <w:lang w:val="en-GB" w:eastAsia="en-US"/>
        </w:rPr>
        <w:t xml:space="preserve">. </w:t>
      </w:r>
      <w:proofErr w:type="spellStart"/>
      <w:r w:rsidRPr="00C228E8">
        <w:rPr>
          <w:lang w:val="en-GB" w:eastAsia="en-US"/>
        </w:rPr>
        <w:t>Nr</w:t>
      </w:r>
      <w:proofErr w:type="spellEnd"/>
      <w:r w:rsidRPr="00C228E8">
        <w:rPr>
          <w:lang w:val="en-GB" w:eastAsia="en-US"/>
        </w:rPr>
        <w:t xml:space="preserve">. 40003133428, </w:t>
      </w:r>
      <w:proofErr w:type="spellStart"/>
      <w:r w:rsidRPr="00C228E8">
        <w:rPr>
          <w:lang w:val="en-GB" w:eastAsia="en-US"/>
        </w:rPr>
        <w:t>Kleistu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iela</w:t>
      </w:r>
      <w:proofErr w:type="spellEnd"/>
      <w:r w:rsidRPr="00C228E8">
        <w:rPr>
          <w:lang w:val="en-GB" w:eastAsia="en-US"/>
        </w:rPr>
        <w:t xml:space="preserve"> 24, </w:t>
      </w:r>
      <w:proofErr w:type="spellStart"/>
      <w:r w:rsidRPr="00C228E8">
        <w:rPr>
          <w:lang w:val="en-GB" w:eastAsia="en-US"/>
        </w:rPr>
        <w:t>Rīga</w:t>
      </w:r>
      <w:proofErr w:type="spellEnd"/>
      <w:r w:rsidRPr="00C228E8">
        <w:rPr>
          <w:lang w:val="en-GB" w:eastAsia="en-US"/>
        </w:rPr>
        <w:t xml:space="preserve">, LV-1067, </w:t>
      </w:r>
      <w:proofErr w:type="spellStart"/>
      <w:r w:rsidRPr="00C228E8">
        <w:rPr>
          <w:lang w:val="en-GB" w:eastAsia="en-US"/>
        </w:rPr>
        <w:t>piedāvājums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iesniegts</w:t>
      </w:r>
      <w:proofErr w:type="spellEnd"/>
      <w:r w:rsidRPr="00C228E8">
        <w:rPr>
          <w:lang w:val="en-GB" w:eastAsia="en-US"/>
        </w:rPr>
        <w:t xml:space="preserve"> 04. 12. 2015. </w:t>
      </w:r>
      <w:proofErr w:type="spellStart"/>
      <w:proofErr w:type="gramStart"/>
      <w:r w:rsidRPr="00C228E8">
        <w:rPr>
          <w:lang w:val="en-GB" w:eastAsia="en-US"/>
        </w:rPr>
        <w:t>plkst</w:t>
      </w:r>
      <w:proofErr w:type="spellEnd"/>
      <w:proofErr w:type="gramEnd"/>
      <w:r w:rsidRPr="00C228E8">
        <w:rPr>
          <w:lang w:val="en-GB" w:eastAsia="en-US"/>
        </w:rPr>
        <w:t xml:space="preserve">. 11.30. </w:t>
      </w:r>
      <w:proofErr w:type="spellStart"/>
      <w:r w:rsidRPr="00C228E8">
        <w:rPr>
          <w:lang w:val="en-GB" w:eastAsia="en-US"/>
        </w:rPr>
        <w:t>Piedāvājuma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cena</w:t>
      </w:r>
      <w:proofErr w:type="spellEnd"/>
      <w:r w:rsidRPr="00C228E8">
        <w:rPr>
          <w:lang w:val="en-GB" w:eastAsia="en-US"/>
        </w:rPr>
        <w:t xml:space="preserve"> par I </w:t>
      </w:r>
      <w:proofErr w:type="spellStart"/>
      <w:r w:rsidRPr="00C228E8">
        <w:rPr>
          <w:lang w:val="en-GB" w:eastAsia="en-US"/>
        </w:rPr>
        <w:t>daļu</w:t>
      </w:r>
      <w:proofErr w:type="spellEnd"/>
      <w:r w:rsidRPr="00C228E8">
        <w:rPr>
          <w:lang w:val="en-GB" w:eastAsia="en-US"/>
        </w:rPr>
        <w:t xml:space="preserve"> 27138</w:t>
      </w:r>
      <w:proofErr w:type="gramStart"/>
      <w:r w:rsidRPr="00C228E8">
        <w:rPr>
          <w:lang w:val="en-GB" w:eastAsia="en-US"/>
        </w:rPr>
        <w:t>,32</w:t>
      </w:r>
      <w:proofErr w:type="gramEnd"/>
      <w:r w:rsidRPr="00C228E8">
        <w:rPr>
          <w:lang w:val="en-GB" w:eastAsia="en-US"/>
        </w:rPr>
        <w:t xml:space="preserve"> EUR bez PVN, </w:t>
      </w:r>
      <w:proofErr w:type="spellStart"/>
      <w:r w:rsidRPr="00C228E8">
        <w:rPr>
          <w:lang w:val="en-GB" w:eastAsia="en-US"/>
        </w:rPr>
        <w:t>par</w:t>
      </w:r>
      <w:proofErr w:type="spellEnd"/>
      <w:r w:rsidRPr="00C228E8">
        <w:rPr>
          <w:lang w:val="en-GB" w:eastAsia="en-US"/>
        </w:rPr>
        <w:t xml:space="preserve"> II </w:t>
      </w:r>
      <w:proofErr w:type="spellStart"/>
      <w:r w:rsidRPr="00C228E8">
        <w:rPr>
          <w:lang w:val="en-GB" w:eastAsia="en-US"/>
        </w:rPr>
        <w:t>daļu</w:t>
      </w:r>
      <w:proofErr w:type="spellEnd"/>
      <w:r w:rsidRPr="00C228E8">
        <w:rPr>
          <w:lang w:val="en-GB" w:eastAsia="en-US"/>
        </w:rPr>
        <w:t xml:space="preserve"> 2513,82 EUR bez PVN.</w:t>
      </w:r>
    </w:p>
    <w:p w:rsidR="00091257" w:rsidRDefault="00091257" w:rsidP="00091257">
      <w:pPr>
        <w:rPr>
          <w:lang w:val="en-GB" w:eastAsia="en-US"/>
        </w:rPr>
      </w:pPr>
    </w:p>
    <w:p w:rsidR="00091257" w:rsidRDefault="00091257" w:rsidP="00091257">
      <w:pPr>
        <w:rPr>
          <w:lang w:val="en-GB" w:eastAsia="en-US"/>
        </w:rPr>
      </w:pPr>
    </w:p>
    <w:p w:rsidR="00091257" w:rsidRPr="00091257" w:rsidRDefault="00091257" w:rsidP="00091257">
      <w:pPr>
        <w:rPr>
          <w:lang w:val="en-GB" w:eastAsia="en-US"/>
        </w:rPr>
      </w:pPr>
    </w:p>
    <w:p w:rsidR="00C228E8" w:rsidRPr="00091257" w:rsidRDefault="00C228E8" w:rsidP="00091257">
      <w:pPr>
        <w:pStyle w:val="Sarakstarindkopa"/>
        <w:numPr>
          <w:ilvl w:val="1"/>
          <w:numId w:val="8"/>
        </w:numPr>
        <w:rPr>
          <w:lang w:val="en-GB" w:eastAsia="en-US"/>
        </w:rPr>
      </w:pPr>
      <w:r w:rsidRPr="00091257">
        <w:rPr>
          <w:lang w:val="en-GB" w:eastAsia="en-US"/>
        </w:rPr>
        <w:t>SIA “</w:t>
      </w:r>
      <w:proofErr w:type="spellStart"/>
      <w:r w:rsidRPr="00091257">
        <w:rPr>
          <w:lang w:val="en-GB" w:eastAsia="en-US"/>
        </w:rPr>
        <w:t>OneMed</w:t>
      </w:r>
      <w:proofErr w:type="spellEnd"/>
      <w:r w:rsidRPr="00091257">
        <w:rPr>
          <w:lang w:val="en-GB" w:eastAsia="en-US"/>
        </w:rPr>
        <w:t xml:space="preserve">”, </w:t>
      </w:r>
      <w:proofErr w:type="spellStart"/>
      <w:r w:rsidRPr="00091257">
        <w:rPr>
          <w:lang w:val="en-GB" w:eastAsia="en-US"/>
        </w:rPr>
        <w:t>reģ</w:t>
      </w:r>
      <w:proofErr w:type="spellEnd"/>
      <w:r w:rsidRPr="00091257">
        <w:rPr>
          <w:lang w:val="en-GB" w:eastAsia="en-US"/>
        </w:rPr>
        <w:t xml:space="preserve">. </w:t>
      </w:r>
      <w:proofErr w:type="spellStart"/>
      <w:r w:rsidRPr="00091257">
        <w:rPr>
          <w:lang w:val="en-GB" w:eastAsia="en-US"/>
        </w:rPr>
        <w:t>Nr</w:t>
      </w:r>
      <w:proofErr w:type="spellEnd"/>
      <w:r w:rsidRPr="00091257">
        <w:rPr>
          <w:lang w:val="en-GB" w:eastAsia="en-US"/>
        </w:rPr>
        <w:t xml:space="preserve">. 40003551944, </w:t>
      </w:r>
      <w:proofErr w:type="spellStart"/>
      <w:r w:rsidRPr="00091257">
        <w:rPr>
          <w:lang w:val="en-GB" w:eastAsia="en-US"/>
        </w:rPr>
        <w:t>Kārļa</w:t>
      </w:r>
      <w:proofErr w:type="spellEnd"/>
      <w:r w:rsidRPr="00091257">
        <w:rPr>
          <w:lang w:val="en-GB" w:eastAsia="en-US"/>
        </w:rPr>
        <w:t xml:space="preserve"> </w:t>
      </w:r>
      <w:proofErr w:type="spellStart"/>
      <w:r w:rsidRPr="00091257">
        <w:rPr>
          <w:lang w:val="en-GB" w:eastAsia="en-US"/>
        </w:rPr>
        <w:t>Ulmaņa</w:t>
      </w:r>
      <w:proofErr w:type="spellEnd"/>
      <w:r w:rsidRPr="00091257">
        <w:rPr>
          <w:lang w:val="en-GB" w:eastAsia="en-US"/>
        </w:rPr>
        <w:t xml:space="preserve"> </w:t>
      </w:r>
      <w:proofErr w:type="spellStart"/>
      <w:r w:rsidRPr="00091257">
        <w:rPr>
          <w:lang w:val="en-GB" w:eastAsia="en-US"/>
        </w:rPr>
        <w:t>gatve</w:t>
      </w:r>
      <w:proofErr w:type="spellEnd"/>
      <w:r w:rsidRPr="00091257">
        <w:rPr>
          <w:lang w:val="en-GB" w:eastAsia="en-US"/>
        </w:rPr>
        <w:t xml:space="preserve"> 119, </w:t>
      </w:r>
      <w:r w:rsidR="00091257" w:rsidRPr="00091257">
        <w:rPr>
          <w:lang w:val="en-GB" w:eastAsia="en-US"/>
        </w:rPr>
        <w:t xml:space="preserve">       </w:t>
      </w:r>
      <w:proofErr w:type="spellStart"/>
      <w:r w:rsidRPr="00091257">
        <w:rPr>
          <w:lang w:val="en-GB" w:eastAsia="en-US"/>
        </w:rPr>
        <w:t>Mārupe</w:t>
      </w:r>
      <w:proofErr w:type="spellEnd"/>
      <w:r w:rsidRPr="00091257">
        <w:rPr>
          <w:lang w:val="en-GB" w:eastAsia="en-US"/>
        </w:rPr>
        <w:t xml:space="preserve">, </w:t>
      </w:r>
      <w:proofErr w:type="spellStart"/>
      <w:r w:rsidRPr="00091257">
        <w:rPr>
          <w:lang w:val="en-GB" w:eastAsia="en-US"/>
        </w:rPr>
        <w:t>Mārupes</w:t>
      </w:r>
      <w:proofErr w:type="spellEnd"/>
      <w:r w:rsidRPr="00091257">
        <w:rPr>
          <w:lang w:val="en-GB" w:eastAsia="en-US"/>
        </w:rPr>
        <w:t xml:space="preserve"> </w:t>
      </w:r>
      <w:proofErr w:type="spellStart"/>
      <w:r w:rsidRPr="00091257">
        <w:rPr>
          <w:lang w:val="en-GB" w:eastAsia="en-US"/>
        </w:rPr>
        <w:t>novads</w:t>
      </w:r>
      <w:proofErr w:type="spellEnd"/>
      <w:r w:rsidRPr="00091257">
        <w:rPr>
          <w:lang w:val="en-GB" w:eastAsia="en-US"/>
        </w:rPr>
        <w:t xml:space="preserve">, LV-2167, </w:t>
      </w:r>
      <w:proofErr w:type="spellStart"/>
      <w:r w:rsidRPr="00091257">
        <w:rPr>
          <w:lang w:val="en-GB" w:eastAsia="en-US"/>
        </w:rPr>
        <w:t>piedāvājums</w:t>
      </w:r>
      <w:proofErr w:type="spellEnd"/>
      <w:r w:rsidRPr="00091257">
        <w:rPr>
          <w:lang w:val="en-GB" w:eastAsia="en-US"/>
        </w:rPr>
        <w:t xml:space="preserve"> </w:t>
      </w:r>
      <w:proofErr w:type="spellStart"/>
      <w:r w:rsidRPr="00091257">
        <w:rPr>
          <w:lang w:val="en-GB" w:eastAsia="en-US"/>
        </w:rPr>
        <w:t>iesniegts</w:t>
      </w:r>
      <w:proofErr w:type="spellEnd"/>
      <w:r w:rsidRPr="00091257">
        <w:rPr>
          <w:lang w:val="en-GB" w:eastAsia="en-US"/>
        </w:rPr>
        <w:t xml:space="preserve"> 07. 12. 2015. </w:t>
      </w:r>
      <w:proofErr w:type="spellStart"/>
      <w:proofErr w:type="gramStart"/>
      <w:r w:rsidRPr="00091257">
        <w:rPr>
          <w:lang w:val="en-GB" w:eastAsia="en-US"/>
        </w:rPr>
        <w:t>plkst</w:t>
      </w:r>
      <w:proofErr w:type="spellEnd"/>
      <w:proofErr w:type="gramEnd"/>
      <w:r w:rsidRPr="00091257">
        <w:rPr>
          <w:lang w:val="en-GB" w:eastAsia="en-US"/>
        </w:rPr>
        <w:t xml:space="preserve">. 10.55. </w:t>
      </w:r>
      <w:proofErr w:type="spellStart"/>
      <w:r w:rsidRPr="00091257">
        <w:rPr>
          <w:lang w:val="en-GB" w:eastAsia="en-US"/>
        </w:rPr>
        <w:t>Piedāvājums</w:t>
      </w:r>
      <w:proofErr w:type="spellEnd"/>
      <w:r w:rsidRPr="00091257">
        <w:rPr>
          <w:lang w:val="en-GB" w:eastAsia="en-US"/>
        </w:rPr>
        <w:t xml:space="preserve"> </w:t>
      </w:r>
      <w:proofErr w:type="spellStart"/>
      <w:r w:rsidRPr="00091257">
        <w:rPr>
          <w:lang w:val="en-GB" w:eastAsia="en-US"/>
        </w:rPr>
        <w:t>iesniegts</w:t>
      </w:r>
      <w:proofErr w:type="spellEnd"/>
      <w:r w:rsidRPr="00091257">
        <w:rPr>
          <w:lang w:val="en-GB" w:eastAsia="en-US"/>
        </w:rPr>
        <w:t xml:space="preserve"> par II </w:t>
      </w:r>
      <w:proofErr w:type="spellStart"/>
      <w:r w:rsidRPr="00091257">
        <w:rPr>
          <w:lang w:val="en-GB" w:eastAsia="en-US"/>
        </w:rPr>
        <w:t>daļu</w:t>
      </w:r>
      <w:proofErr w:type="spellEnd"/>
      <w:r w:rsidRPr="00091257">
        <w:rPr>
          <w:lang w:val="en-GB" w:eastAsia="en-US"/>
        </w:rPr>
        <w:t xml:space="preserve">, </w:t>
      </w:r>
      <w:proofErr w:type="spellStart"/>
      <w:r w:rsidRPr="00091257">
        <w:rPr>
          <w:lang w:val="en-GB" w:eastAsia="en-US"/>
        </w:rPr>
        <w:t>piedāvājuma</w:t>
      </w:r>
      <w:proofErr w:type="spellEnd"/>
      <w:r w:rsidRPr="00091257">
        <w:rPr>
          <w:lang w:val="en-GB" w:eastAsia="en-US"/>
        </w:rPr>
        <w:t xml:space="preserve"> </w:t>
      </w:r>
      <w:proofErr w:type="spellStart"/>
      <w:r w:rsidRPr="00091257">
        <w:rPr>
          <w:lang w:val="en-GB" w:eastAsia="en-US"/>
        </w:rPr>
        <w:t>cena</w:t>
      </w:r>
      <w:proofErr w:type="spellEnd"/>
      <w:r w:rsidRPr="00091257">
        <w:rPr>
          <w:lang w:val="en-GB" w:eastAsia="en-US"/>
        </w:rPr>
        <w:t xml:space="preserve"> par II </w:t>
      </w:r>
      <w:proofErr w:type="spellStart"/>
      <w:r w:rsidRPr="00091257">
        <w:rPr>
          <w:lang w:val="en-GB" w:eastAsia="en-US"/>
        </w:rPr>
        <w:t>daļu</w:t>
      </w:r>
      <w:proofErr w:type="spellEnd"/>
      <w:r w:rsidRPr="00091257">
        <w:rPr>
          <w:lang w:val="en-GB" w:eastAsia="en-US"/>
        </w:rPr>
        <w:t xml:space="preserve"> 3794</w:t>
      </w:r>
      <w:proofErr w:type="gramStart"/>
      <w:r w:rsidRPr="00091257">
        <w:rPr>
          <w:lang w:val="en-GB" w:eastAsia="en-US"/>
        </w:rPr>
        <w:t>,70</w:t>
      </w:r>
      <w:proofErr w:type="gramEnd"/>
      <w:r w:rsidRPr="00091257">
        <w:rPr>
          <w:lang w:val="en-GB" w:eastAsia="en-US"/>
        </w:rPr>
        <w:t xml:space="preserve"> EUR bez PVN.</w:t>
      </w:r>
    </w:p>
    <w:p w:rsidR="00C228E8" w:rsidRPr="00C228E8" w:rsidRDefault="00C228E8" w:rsidP="00C228E8">
      <w:pPr>
        <w:pStyle w:val="Sarakstarindkopa"/>
        <w:numPr>
          <w:ilvl w:val="1"/>
          <w:numId w:val="8"/>
        </w:numPr>
        <w:rPr>
          <w:lang w:val="en-GB" w:eastAsia="en-US"/>
        </w:rPr>
      </w:pPr>
      <w:r w:rsidRPr="00C228E8">
        <w:rPr>
          <w:lang w:val="en-GB" w:eastAsia="en-US"/>
        </w:rPr>
        <w:t xml:space="preserve">SIA “ELVIM”, </w:t>
      </w:r>
      <w:proofErr w:type="spellStart"/>
      <w:r w:rsidRPr="00C228E8">
        <w:rPr>
          <w:lang w:val="en-GB" w:eastAsia="en-US"/>
        </w:rPr>
        <w:t>reģ</w:t>
      </w:r>
      <w:proofErr w:type="spellEnd"/>
      <w:r w:rsidRPr="00C228E8">
        <w:rPr>
          <w:lang w:val="en-GB" w:eastAsia="en-US"/>
        </w:rPr>
        <w:t xml:space="preserve">. </w:t>
      </w:r>
      <w:proofErr w:type="spellStart"/>
      <w:r w:rsidRPr="00C228E8">
        <w:rPr>
          <w:lang w:val="en-GB" w:eastAsia="en-US"/>
        </w:rPr>
        <w:t>Nr</w:t>
      </w:r>
      <w:proofErr w:type="spellEnd"/>
      <w:r w:rsidRPr="00C228E8">
        <w:rPr>
          <w:lang w:val="en-GB" w:eastAsia="en-US"/>
        </w:rPr>
        <w:t xml:space="preserve">. 40103040641, </w:t>
      </w:r>
      <w:proofErr w:type="spellStart"/>
      <w:r w:rsidRPr="00C228E8">
        <w:rPr>
          <w:lang w:val="en-GB" w:eastAsia="en-US"/>
        </w:rPr>
        <w:t>Kurzemes</w:t>
      </w:r>
      <w:proofErr w:type="spellEnd"/>
      <w:r w:rsidRPr="00C228E8">
        <w:rPr>
          <w:lang w:val="en-GB" w:eastAsia="en-US"/>
        </w:rPr>
        <w:t xml:space="preserve"> pr.3G, </w:t>
      </w:r>
      <w:proofErr w:type="spellStart"/>
      <w:r w:rsidRPr="00C228E8">
        <w:rPr>
          <w:lang w:val="en-GB" w:eastAsia="en-US"/>
        </w:rPr>
        <w:t>Rīga</w:t>
      </w:r>
      <w:proofErr w:type="spellEnd"/>
      <w:r w:rsidRPr="00C228E8">
        <w:rPr>
          <w:lang w:val="en-GB" w:eastAsia="en-US"/>
        </w:rPr>
        <w:t xml:space="preserve">, LV-1067, </w:t>
      </w:r>
      <w:proofErr w:type="spellStart"/>
      <w:r w:rsidRPr="00C228E8">
        <w:rPr>
          <w:lang w:val="en-GB" w:eastAsia="en-US"/>
        </w:rPr>
        <w:t>piedāvājums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iesniegts</w:t>
      </w:r>
      <w:proofErr w:type="spellEnd"/>
      <w:r w:rsidRPr="00C228E8">
        <w:rPr>
          <w:lang w:val="en-GB" w:eastAsia="en-US"/>
        </w:rPr>
        <w:t xml:space="preserve"> 07. 12. 2015. </w:t>
      </w:r>
      <w:proofErr w:type="spellStart"/>
      <w:proofErr w:type="gramStart"/>
      <w:r w:rsidRPr="00C228E8">
        <w:rPr>
          <w:lang w:val="en-GB" w:eastAsia="en-US"/>
        </w:rPr>
        <w:t>plkst</w:t>
      </w:r>
      <w:proofErr w:type="spellEnd"/>
      <w:proofErr w:type="gramEnd"/>
      <w:r w:rsidRPr="00C228E8">
        <w:rPr>
          <w:lang w:val="en-GB" w:eastAsia="en-US"/>
        </w:rPr>
        <w:t xml:space="preserve">. 11.00. </w:t>
      </w:r>
      <w:proofErr w:type="spellStart"/>
      <w:r w:rsidRPr="00C228E8">
        <w:rPr>
          <w:lang w:val="en-GB" w:eastAsia="en-US"/>
        </w:rPr>
        <w:t>Piedāvājums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iesniegts</w:t>
      </w:r>
      <w:proofErr w:type="spellEnd"/>
      <w:r w:rsidRPr="00C228E8">
        <w:rPr>
          <w:lang w:val="en-GB" w:eastAsia="en-US"/>
        </w:rPr>
        <w:t xml:space="preserve"> par II </w:t>
      </w:r>
      <w:proofErr w:type="spellStart"/>
      <w:r w:rsidRPr="00C228E8">
        <w:rPr>
          <w:lang w:val="en-GB" w:eastAsia="en-US"/>
        </w:rPr>
        <w:t>daļu</w:t>
      </w:r>
      <w:proofErr w:type="spellEnd"/>
      <w:r w:rsidRPr="00C228E8">
        <w:rPr>
          <w:lang w:val="en-GB" w:eastAsia="en-US"/>
        </w:rPr>
        <w:t xml:space="preserve">, </w:t>
      </w:r>
      <w:proofErr w:type="spellStart"/>
      <w:r w:rsidRPr="00C228E8">
        <w:rPr>
          <w:lang w:val="en-GB" w:eastAsia="en-US"/>
        </w:rPr>
        <w:t>piedāvājuma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cena</w:t>
      </w:r>
      <w:proofErr w:type="spellEnd"/>
      <w:r w:rsidRPr="00C228E8">
        <w:rPr>
          <w:lang w:val="en-GB" w:eastAsia="en-US"/>
        </w:rPr>
        <w:t xml:space="preserve"> par II </w:t>
      </w:r>
      <w:proofErr w:type="spellStart"/>
      <w:r w:rsidRPr="00C228E8">
        <w:rPr>
          <w:lang w:val="en-GB" w:eastAsia="en-US"/>
        </w:rPr>
        <w:t>daļu</w:t>
      </w:r>
      <w:proofErr w:type="spellEnd"/>
      <w:r w:rsidRPr="00C228E8">
        <w:rPr>
          <w:lang w:val="en-GB" w:eastAsia="en-US"/>
        </w:rPr>
        <w:t xml:space="preserve"> 4453</w:t>
      </w:r>
      <w:proofErr w:type="gramStart"/>
      <w:r w:rsidRPr="00C228E8">
        <w:rPr>
          <w:lang w:val="en-GB" w:eastAsia="en-US"/>
        </w:rPr>
        <w:t>,49</w:t>
      </w:r>
      <w:proofErr w:type="gramEnd"/>
      <w:r w:rsidRPr="00C228E8">
        <w:rPr>
          <w:lang w:val="en-GB" w:eastAsia="en-US"/>
        </w:rPr>
        <w:t xml:space="preserve"> EUR bez PVN.</w:t>
      </w:r>
    </w:p>
    <w:p w:rsidR="00D44F4A" w:rsidRDefault="00D44F4A" w:rsidP="00D44F4A">
      <w:pPr>
        <w:ind w:left="709" w:hanging="709"/>
        <w:jc w:val="both"/>
      </w:pPr>
    </w:p>
    <w:p w:rsidR="00D44F4A" w:rsidRDefault="00D44F4A" w:rsidP="00D44F4A">
      <w:pPr>
        <w:ind w:left="709" w:hanging="709"/>
        <w:jc w:val="both"/>
      </w:pPr>
      <w:r>
        <w:t xml:space="preserve">     9. Piedāvājumu atvēršanas vieta, datums un laiks:</w:t>
      </w:r>
    </w:p>
    <w:p w:rsidR="00D44F4A" w:rsidRDefault="00D44F4A" w:rsidP="00D44F4A">
      <w:pPr>
        <w:pStyle w:val="Sarakstarindkopa"/>
      </w:pPr>
      <w:r>
        <w:t xml:space="preserve">VSIA „Bērnu psihoneiroloģiskā slimnīca „Ainaži”” , Salacgrīvas novads, Ainaži, Valdemāra 46, </w:t>
      </w:r>
      <w:r w:rsidR="00C228E8">
        <w:t>07. 12. 2015 . g. plkst. 14</w:t>
      </w:r>
      <w:r>
        <w:t>.00.</w:t>
      </w:r>
    </w:p>
    <w:p w:rsidR="003058CB" w:rsidRDefault="003058CB" w:rsidP="00091257"/>
    <w:p w:rsidR="00D44F4A" w:rsidRDefault="00D44F4A" w:rsidP="004D2BDC">
      <w:pPr>
        <w:pStyle w:val="Sarakstarindkopa"/>
        <w:numPr>
          <w:ilvl w:val="0"/>
          <w:numId w:val="2"/>
        </w:numPr>
        <w:ind w:left="426" w:hanging="426"/>
      </w:pPr>
      <w:r>
        <w:t>Piedāvājumu vērtēšana un Iepirkuma komisijas lēmumi:</w:t>
      </w:r>
    </w:p>
    <w:p w:rsidR="00D44F4A" w:rsidRDefault="00D44F4A" w:rsidP="00D44F4A">
      <w:pPr>
        <w:tabs>
          <w:tab w:val="left" w:pos="0"/>
        </w:tabs>
        <w:jc w:val="both"/>
      </w:pPr>
    </w:p>
    <w:p w:rsidR="004D2BDC" w:rsidRDefault="004D2BDC" w:rsidP="004D2BDC">
      <w:pPr>
        <w:jc w:val="both"/>
      </w:pPr>
      <w:r>
        <w:t>10.1.</w:t>
      </w:r>
      <w:r w:rsidRPr="00C009AA">
        <w:t xml:space="preserve">Iepirkuma komisija pārbauda vai pretendentu piedāvājumi ir sagatavoti un </w:t>
      </w:r>
      <w:r w:rsidRPr="00EE4A87">
        <w:t>noformēti atbilst</w:t>
      </w:r>
      <w:r w:rsidR="00EE4A87">
        <w:t>oši konkursa nolikuma prasībām.</w:t>
      </w:r>
    </w:p>
    <w:p w:rsidR="00EE4A87" w:rsidRDefault="00EE4A87" w:rsidP="004D2BDC">
      <w:pPr>
        <w:jc w:val="both"/>
      </w:pPr>
      <w:r>
        <w:t xml:space="preserve">10.2. </w:t>
      </w:r>
      <w:r w:rsidR="004D2BDC" w:rsidRPr="00EE4A87">
        <w:t>Iepirkuma komisija izvērtē vai pretendentu piedāvājumi atbilst konkursa nolikuma tehniskās specifikācijas prasībām.</w:t>
      </w:r>
    </w:p>
    <w:p w:rsidR="004D2BDC" w:rsidRDefault="00EE4A87" w:rsidP="004D2BDC">
      <w:pPr>
        <w:jc w:val="both"/>
      </w:pPr>
      <w:r>
        <w:t>10.3.</w:t>
      </w:r>
      <w:r w:rsidRPr="00EE4A87">
        <w:t xml:space="preserve"> Iepirkuma</w:t>
      </w:r>
      <w:r>
        <w:t xml:space="preserve"> </w:t>
      </w:r>
      <w:r w:rsidRPr="00EE4A87">
        <w:t>komisija izvērtē</w:t>
      </w:r>
      <w:r w:rsidR="004D2BDC" w:rsidRPr="00EE4A87">
        <w:t xml:space="preserve"> </w:t>
      </w:r>
      <w:r w:rsidRPr="00EE4A87">
        <w:t>informāciju atbilstoši Publisko iepirkumu likuma 39.</w:t>
      </w:r>
      <w:r w:rsidRPr="00EE4A87">
        <w:rPr>
          <w:vertAlign w:val="superscript"/>
        </w:rPr>
        <w:t>1</w:t>
      </w:r>
      <w:r w:rsidRPr="00EE4A87">
        <w:t xml:space="preserve"> panta pirmās daļas 5. punkta prasībām</w:t>
      </w:r>
      <w:r>
        <w:t>.</w:t>
      </w:r>
    </w:p>
    <w:p w:rsidR="00EE4A87" w:rsidRDefault="00EE4A87" w:rsidP="004D2BDC">
      <w:pPr>
        <w:jc w:val="both"/>
      </w:pPr>
    </w:p>
    <w:p w:rsidR="00EE4A87" w:rsidRDefault="00EE4A87" w:rsidP="00EE4A87">
      <w:pPr>
        <w:jc w:val="both"/>
      </w:pPr>
      <w:r w:rsidRPr="00EE4A87">
        <w:t>11. Iepirkuma komisija vienbalsīgi nolemj slēgt vispārīgo vienošanos un iepirkuma līgumu par</w:t>
      </w:r>
      <w:r>
        <w:t xml:space="preserve"> m</w:t>
      </w:r>
      <w:r w:rsidRPr="007B641E">
        <w:t>arķētās dīzeļdegvielas apkurei</w:t>
      </w:r>
      <w:r w:rsidRPr="007B641E">
        <w:rPr>
          <w:b/>
          <w:bCs/>
          <w:color w:val="000000"/>
          <w:sz w:val="28"/>
          <w:szCs w:val="25"/>
        </w:rPr>
        <w:t xml:space="preserve"> </w:t>
      </w:r>
      <w:r>
        <w:t>iegādi un piegādi</w:t>
      </w:r>
      <w:r w:rsidRPr="007B641E">
        <w:t xml:space="preserve"> VSIA „Bērnu psihoneiroloģiskās slimnīcas „Ainaži” vajadzībām</w:t>
      </w:r>
      <w:r>
        <w:t xml:space="preserve"> ar:</w:t>
      </w:r>
    </w:p>
    <w:p w:rsidR="00091257" w:rsidRPr="00091257" w:rsidRDefault="00091257" w:rsidP="00091257">
      <w:pPr>
        <w:spacing w:after="120"/>
        <w:ind w:right="-58"/>
        <w:jc w:val="both"/>
        <w:rPr>
          <w:u w:val="single"/>
          <w:lang w:eastAsia="en-US"/>
        </w:rPr>
      </w:pPr>
      <w:r w:rsidRPr="00091257">
        <w:rPr>
          <w:lang w:eastAsia="en-US"/>
        </w:rPr>
        <w:t xml:space="preserve">5.4.1. saskaņā ar iepirkuma nolikuma 13.7.12.punktā noteikto, piešķirt iepirkuma līguma slēgšanas tiesības </w:t>
      </w:r>
      <w:r w:rsidRPr="00091257">
        <w:rPr>
          <w:u w:val="single"/>
          <w:lang w:eastAsia="en-US"/>
        </w:rPr>
        <w:t>iepirkuma I daļā „Medikamenti”:</w:t>
      </w:r>
    </w:p>
    <w:p w:rsidR="00091257" w:rsidRPr="00091257" w:rsidRDefault="00091257" w:rsidP="00091257">
      <w:pPr>
        <w:spacing w:after="120"/>
        <w:ind w:right="-58"/>
        <w:jc w:val="both"/>
        <w:rPr>
          <w:lang w:eastAsia="en-US"/>
        </w:rPr>
      </w:pPr>
      <w:r w:rsidRPr="00091257">
        <w:rPr>
          <w:lang w:eastAsia="en-US"/>
        </w:rPr>
        <w:t xml:space="preserve">5.4.1.1. SIA “Recipe Plus”, </w:t>
      </w:r>
      <w:proofErr w:type="spellStart"/>
      <w:r w:rsidRPr="00C228E8">
        <w:rPr>
          <w:lang w:val="en-GB" w:eastAsia="en-US"/>
        </w:rPr>
        <w:t>reģ.Nr</w:t>
      </w:r>
      <w:proofErr w:type="spellEnd"/>
      <w:r w:rsidRPr="00C228E8">
        <w:rPr>
          <w:lang w:val="en-GB" w:eastAsia="en-US"/>
        </w:rPr>
        <w:t xml:space="preserve">. 40003234547, </w:t>
      </w:r>
      <w:proofErr w:type="spellStart"/>
      <w:r w:rsidRPr="00C228E8">
        <w:rPr>
          <w:lang w:val="en-GB" w:eastAsia="en-US"/>
        </w:rPr>
        <w:t>Mūkusalas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iela</w:t>
      </w:r>
      <w:proofErr w:type="spellEnd"/>
      <w:r w:rsidRPr="00C228E8">
        <w:rPr>
          <w:lang w:val="en-GB" w:eastAsia="en-US"/>
        </w:rPr>
        <w:t xml:space="preserve"> 41, </w:t>
      </w:r>
      <w:proofErr w:type="spellStart"/>
      <w:r w:rsidRPr="00C228E8">
        <w:rPr>
          <w:lang w:val="en-GB" w:eastAsia="en-US"/>
        </w:rPr>
        <w:t>Rīga</w:t>
      </w:r>
      <w:proofErr w:type="spellEnd"/>
      <w:r w:rsidRPr="00C228E8">
        <w:rPr>
          <w:lang w:val="en-GB" w:eastAsia="en-US"/>
        </w:rPr>
        <w:t>, LV-1004,</w:t>
      </w:r>
      <w:r w:rsidRPr="00091257">
        <w:rPr>
          <w:lang w:eastAsia="en-US"/>
        </w:rPr>
        <w:t xml:space="preserve"> (piegādātājs Nr.1);</w:t>
      </w:r>
    </w:p>
    <w:p w:rsidR="00091257" w:rsidRPr="00091257" w:rsidRDefault="00091257" w:rsidP="00091257">
      <w:pPr>
        <w:spacing w:after="120"/>
        <w:ind w:right="-58"/>
        <w:jc w:val="both"/>
        <w:rPr>
          <w:lang w:eastAsia="en-US"/>
        </w:rPr>
      </w:pPr>
      <w:r w:rsidRPr="00091257">
        <w:rPr>
          <w:lang w:eastAsia="en-US"/>
        </w:rPr>
        <w:t xml:space="preserve">5.4.1.2. SIA “MAGNUM MEDICAL”, </w:t>
      </w:r>
      <w:proofErr w:type="spellStart"/>
      <w:r w:rsidRPr="00C228E8">
        <w:rPr>
          <w:lang w:val="en-GB" w:eastAsia="en-US"/>
        </w:rPr>
        <w:t>reģ</w:t>
      </w:r>
      <w:proofErr w:type="spellEnd"/>
      <w:r w:rsidRPr="00C228E8">
        <w:rPr>
          <w:lang w:val="en-GB" w:eastAsia="en-US"/>
        </w:rPr>
        <w:t xml:space="preserve">. </w:t>
      </w:r>
      <w:proofErr w:type="spellStart"/>
      <w:r w:rsidRPr="00C228E8">
        <w:rPr>
          <w:lang w:val="en-GB" w:eastAsia="en-US"/>
        </w:rPr>
        <w:t>Nr</w:t>
      </w:r>
      <w:proofErr w:type="spellEnd"/>
      <w:r w:rsidRPr="00C228E8">
        <w:rPr>
          <w:lang w:val="en-GB" w:eastAsia="en-US"/>
        </w:rPr>
        <w:t xml:space="preserve">. 40003060393, </w:t>
      </w:r>
      <w:proofErr w:type="spellStart"/>
      <w:r w:rsidRPr="00C228E8">
        <w:rPr>
          <w:lang w:val="en-GB" w:eastAsia="en-US"/>
        </w:rPr>
        <w:t>Ulbrokas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iela</w:t>
      </w:r>
      <w:proofErr w:type="spellEnd"/>
      <w:r w:rsidRPr="00C228E8">
        <w:rPr>
          <w:lang w:val="en-GB" w:eastAsia="en-US"/>
        </w:rPr>
        <w:t xml:space="preserve"> 23, </w:t>
      </w:r>
      <w:proofErr w:type="spellStart"/>
      <w:r w:rsidRPr="00C228E8">
        <w:rPr>
          <w:lang w:val="en-GB" w:eastAsia="en-US"/>
        </w:rPr>
        <w:t>Rīga</w:t>
      </w:r>
      <w:proofErr w:type="spellEnd"/>
      <w:r w:rsidRPr="00C228E8">
        <w:rPr>
          <w:lang w:val="en-GB" w:eastAsia="en-US"/>
        </w:rPr>
        <w:t>, LV-1021,</w:t>
      </w:r>
      <w:r w:rsidRPr="00091257">
        <w:rPr>
          <w:lang w:eastAsia="en-US"/>
        </w:rPr>
        <w:t xml:space="preserve"> (piegādātājs Nr.2);</w:t>
      </w:r>
    </w:p>
    <w:p w:rsidR="00091257" w:rsidRPr="00091257" w:rsidRDefault="00091257" w:rsidP="00091257">
      <w:pPr>
        <w:spacing w:after="120"/>
        <w:ind w:right="-58"/>
        <w:jc w:val="both"/>
        <w:rPr>
          <w:u w:val="single"/>
          <w:lang w:eastAsia="en-US"/>
        </w:rPr>
      </w:pPr>
      <w:r w:rsidRPr="00091257">
        <w:rPr>
          <w:lang w:eastAsia="en-US"/>
        </w:rPr>
        <w:t xml:space="preserve">5.4.2. piešķir iepirkuma līguma slēgšanas tiesības </w:t>
      </w:r>
      <w:r w:rsidRPr="00091257">
        <w:rPr>
          <w:u w:val="single"/>
          <w:lang w:eastAsia="en-US"/>
        </w:rPr>
        <w:t>iepirkuma I daļā „Medicīnas preces”:</w:t>
      </w:r>
    </w:p>
    <w:p w:rsidR="00091257" w:rsidRPr="00091257" w:rsidRDefault="00091257" w:rsidP="00091257">
      <w:pPr>
        <w:spacing w:after="120"/>
        <w:ind w:right="-58"/>
        <w:jc w:val="both"/>
        <w:rPr>
          <w:lang w:eastAsia="en-US"/>
        </w:rPr>
      </w:pPr>
      <w:r w:rsidRPr="00091257">
        <w:rPr>
          <w:lang w:eastAsia="en-US"/>
        </w:rPr>
        <w:t xml:space="preserve">5.4.2.1. SIA “MAGNUM MEDICAL”, </w:t>
      </w:r>
      <w:proofErr w:type="spellStart"/>
      <w:r w:rsidRPr="00C228E8">
        <w:rPr>
          <w:lang w:val="en-GB" w:eastAsia="en-US"/>
        </w:rPr>
        <w:t>reģ</w:t>
      </w:r>
      <w:proofErr w:type="spellEnd"/>
      <w:r w:rsidRPr="00C228E8">
        <w:rPr>
          <w:lang w:val="en-GB" w:eastAsia="en-US"/>
        </w:rPr>
        <w:t xml:space="preserve">. </w:t>
      </w:r>
      <w:proofErr w:type="spellStart"/>
      <w:r w:rsidRPr="00C228E8">
        <w:rPr>
          <w:lang w:val="en-GB" w:eastAsia="en-US"/>
        </w:rPr>
        <w:t>Nr</w:t>
      </w:r>
      <w:proofErr w:type="spellEnd"/>
      <w:r w:rsidRPr="00C228E8">
        <w:rPr>
          <w:lang w:val="en-GB" w:eastAsia="en-US"/>
        </w:rPr>
        <w:t xml:space="preserve">. 40003060393, </w:t>
      </w:r>
      <w:proofErr w:type="spellStart"/>
      <w:r w:rsidRPr="00C228E8">
        <w:rPr>
          <w:lang w:val="en-GB" w:eastAsia="en-US"/>
        </w:rPr>
        <w:t>Ulbrokas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iela</w:t>
      </w:r>
      <w:proofErr w:type="spellEnd"/>
      <w:r w:rsidRPr="00C228E8">
        <w:rPr>
          <w:lang w:val="en-GB" w:eastAsia="en-US"/>
        </w:rPr>
        <w:t xml:space="preserve"> 23, </w:t>
      </w:r>
      <w:proofErr w:type="spellStart"/>
      <w:r w:rsidRPr="00C228E8">
        <w:rPr>
          <w:lang w:val="en-GB" w:eastAsia="en-US"/>
        </w:rPr>
        <w:t>Rīga</w:t>
      </w:r>
      <w:proofErr w:type="spellEnd"/>
      <w:r w:rsidRPr="00C228E8">
        <w:rPr>
          <w:lang w:val="en-GB" w:eastAsia="en-US"/>
        </w:rPr>
        <w:t>, LV-1021,</w:t>
      </w:r>
      <w:r w:rsidRPr="00091257">
        <w:rPr>
          <w:lang w:eastAsia="en-US"/>
        </w:rPr>
        <w:t xml:space="preserve"> </w:t>
      </w:r>
      <w:r w:rsidRPr="00091257">
        <w:rPr>
          <w:lang w:eastAsia="en-US"/>
        </w:rPr>
        <w:t>(piegādātājs Nr.1);</w:t>
      </w:r>
    </w:p>
    <w:p w:rsidR="00091257" w:rsidRPr="00091257" w:rsidRDefault="00091257" w:rsidP="00091257">
      <w:pPr>
        <w:spacing w:after="120"/>
        <w:ind w:right="-58"/>
        <w:jc w:val="both"/>
        <w:rPr>
          <w:lang w:eastAsia="en-US"/>
        </w:rPr>
      </w:pPr>
      <w:r w:rsidRPr="00091257">
        <w:rPr>
          <w:lang w:eastAsia="en-US"/>
        </w:rPr>
        <w:t>5.4.2.2. SIA “</w:t>
      </w:r>
      <w:proofErr w:type="spellStart"/>
      <w:r w:rsidRPr="00091257">
        <w:rPr>
          <w:lang w:eastAsia="en-US"/>
        </w:rPr>
        <w:t>OneMed</w:t>
      </w:r>
      <w:proofErr w:type="spellEnd"/>
      <w:r w:rsidRPr="00091257">
        <w:rPr>
          <w:lang w:eastAsia="en-US"/>
        </w:rPr>
        <w:t xml:space="preserve">”, </w:t>
      </w:r>
      <w:proofErr w:type="spellStart"/>
      <w:r w:rsidRPr="00C228E8">
        <w:rPr>
          <w:lang w:val="en-GB" w:eastAsia="en-US"/>
        </w:rPr>
        <w:t>reģ</w:t>
      </w:r>
      <w:proofErr w:type="spellEnd"/>
      <w:r w:rsidRPr="00C228E8">
        <w:rPr>
          <w:lang w:val="en-GB" w:eastAsia="en-US"/>
        </w:rPr>
        <w:t xml:space="preserve">. </w:t>
      </w:r>
      <w:proofErr w:type="spellStart"/>
      <w:r w:rsidRPr="00C228E8">
        <w:rPr>
          <w:lang w:val="en-GB" w:eastAsia="en-US"/>
        </w:rPr>
        <w:t>Nr</w:t>
      </w:r>
      <w:proofErr w:type="spellEnd"/>
      <w:r w:rsidRPr="00C228E8">
        <w:rPr>
          <w:lang w:val="en-GB" w:eastAsia="en-US"/>
        </w:rPr>
        <w:t xml:space="preserve">. 40003551944, </w:t>
      </w:r>
      <w:proofErr w:type="spellStart"/>
      <w:r w:rsidRPr="00C228E8">
        <w:rPr>
          <w:lang w:val="en-GB" w:eastAsia="en-US"/>
        </w:rPr>
        <w:t>Kārļa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Ulmaņa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gatve</w:t>
      </w:r>
      <w:proofErr w:type="spellEnd"/>
      <w:r w:rsidRPr="00C228E8">
        <w:rPr>
          <w:lang w:val="en-GB" w:eastAsia="en-US"/>
        </w:rPr>
        <w:t xml:space="preserve"> 119, </w:t>
      </w:r>
      <w:proofErr w:type="spellStart"/>
      <w:r w:rsidRPr="00C228E8">
        <w:rPr>
          <w:lang w:val="en-GB" w:eastAsia="en-US"/>
        </w:rPr>
        <w:t>Mārupe</w:t>
      </w:r>
      <w:proofErr w:type="spellEnd"/>
      <w:r w:rsidRPr="00C228E8">
        <w:rPr>
          <w:lang w:val="en-GB" w:eastAsia="en-US"/>
        </w:rPr>
        <w:t xml:space="preserve">, </w:t>
      </w:r>
      <w:proofErr w:type="spellStart"/>
      <w:r w:rsidRPr="00C228E8">
        <w:rPr>
          <w:lang w:val="en-GB" w:eastAsia="en-US"/>
        </w:rPr>
        <w:t>Mārupes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novads</w:t>
      </w:r>
      <w:proofErr w:type="spellEnd"/>
      <w:r w:rsidRPr="00C228E8">
        <w:rPr>
          <w:lang w:val="en-GB" w:eastAsia="en-US"/>
        </w:rPr>
        <w:t>, LV-2167</w:t>
      </w:r>
      <w:r w:rsidRPr="00091257">
        <w:rPr>
          <w:lang w:eastAsia="en-US"/>
        </w:rPr>
        <w:t xml:space="preserve"> </w:t>
      </w:r>
      <w:r w:rsidRPr="00091257">
        <w:rPr>
          <w:lang w:eastAsia="en-US"/>
        </w:rPr>
        <w:t>(piegādātājs Nr.2);</w:t>
      </w:r>
    </w:p>
    <w:p w:rsidR="00091257" w:rsidRPr="00091257" w:rsidRDefault="00091257" w:rsidP="00091257">
      <w:pPr>
        <w:spacing w:after="120"/>
        <w:ind w:right="-58"/>
        <w:jc w:val="both"/>
        <w:rPr>
          <w:lang w:eastAsia="en-US"/>
        </w:rPr>
      </w:pPr>
      <w:r w:rsidRPr="00091257">
        <w:rPr>
          <w:lang w:eastAsia="en-US"/>
        </w:rPr>
        <w:t xml:space="preserve">5.4.2.3. SIA “ELVIM”, </w:t>
      </w:r>
      <w:proofErr w:type="spellStart"/>
      <w:r w:rsidRPr="00C228E8">
        <w:rPr>
          <w:lang w:val="en-GB" w:eastAsia="en-US"/>
        </w:rPr>
        <w:t>reģ</w:t>
      </w:r>
      <w:proofErr w:type="spellEnd"/>
      <w:r w:rsidRPr="00C228E8">
        <w:rPr>
          <w:lang w:val="en-GB" w:eastAsia="en-US"/>
        </w:rPr>
        <w:t xml:space="preserve">. </w:t>
      </w:r>
      <w:proofErr w:type="spellStart"/>
      <w:r w:rsidRPr="00C228E8">
        <w:rPr>
          <w:lang w:val="en-GB" w:eastAsia="en-US"/>
        </w:rPr>
        <w:t>Nr</w:t>
      </w:r>
      <w:proofErr w:type="spellEnd"/>
      <w:r w:rsidRPr="00C228E8">
        <w:rPr>
          <w:lang w:val="en-GB" w:eastAsia="en-US"/>
        </w:rPr>
        <w:t xml:space="preserve">. 40103040641, </w:t>
      </w:r>
      <w:proofErr w:type="spellStart"/>
      <w:r w:rsidRPr="00C228E8">
        <w:rPr>
          <w:lang w:val="en-GB" w:eastAsia="en-US"/>
        </w:rPr>
        <w:t>Kurzemes</w:t>
      </w:r>
      <w:proofErr w:type="spellEnd"/>
      <w:r w:rsidRPr="00C228E8">
        <w:rPr>
          <w:lang w:val="en-GB" w:eastAsia="en-US"/>
        </w:rPr>
        <w:t xml:space="preserve"> pr.3G, </w:t>
      </w:r>
      <w:proofErr w:type="spellStart"/>
      <w:r w:rsidRPr="00C228E8">
        <w:rPr>
          <w:lang w:val="en-GB" w:eastAsia="en-US"/>
        </w:rPr>
        <w:t>Rīga</w:t>
      </w:r>
      <w:proofErr w:type="spellEnd"/>
      <w:r w:rsidRPr="00C228E8">
        <w:rPr>
          <w:lang w:val="en-GB" w:eastAsia="en-US"/>
        </w:rPr>
        <w:t>, LV-1067</w:t>
      </w:r>
      <w:r w:rsidRPr="00091257">
        <w:rPr>
          <w:lang w:eastAsia="en-US"/>
        </w:rPr>
        <w:t xml:space="preserve"> </w:t>
      </w:r>
      <w:r w:rsidRPr="00091257">
        <w:rPr>
          <w:lang w:eastAsia="en-US"/>
        </w:rPr>
        <w:t>(piegādātājs Nr.3);</w:t>
      </w:r>
    </w:p>
    <w:p w:rsidR="00091257" w:rsidRPr="00091257" w:rsidRDefault="00091257" w:rsidP="00091257">
      <w:pPr>
        <w:spacing w:after="120"/>
        <w:ind w:right="-58"/>
        <w:jc w:val="both"/>
        <w:rPr>
          <w:lang w:eastAsia="en-US"/>
        </w:rPr>
      </w:pPr>
      <w:r w:rsidRPr="00091257">
        <w:rPr>
          <w:lang w:eastAsia="en-US"/>
        </w:rPr>
        <w:t xml:space="preserve">5.4.2.4. SIA “Recipe Plus”, </w:t>
      </w:r>
      <w:proofErr w:type="spellStart"/>
      <w:r w:rsidRPr="00C228E8">
        <w:rPr>
          <w:lang w:val="en-GB" w:eastAsia="en-US"/>
        </w:rPr>
        <w:t>reģ.Nr</w:t>
      </w:r>
      <w:proofErr w:type="spellEnd"/>
      <w:r w:rsidRPr="00C228E8">
        <w:rPr>
          <w:lang w:val="en-GB" w:eastAsia="en-US"/>
        </w:rPr>
        <w:t xml:space="preserve">. 40003234547, </w:t>
      </w:r>
      <w:proofErr w:type="spellStart"/>
      <w:r w:rsidRPr="00C228E8">
        <w:rPr>
          <w:lang w:val="en-GB" w:eastAsia="en-US"/>
        </w:rPr>
        <w:t>Mūkusalas</w:t>
      </w:r>
      <w:proofErr w:type="spellEnd"/>
      <w:r w:rsidRPr="00C228E8">
        <w:rPr>
          <w:lang w:val="en-GB" w:eastAsia="en-US"/>
        </w:rPr>
        <w:t xml:space="preserve"> </w:t>
      </w:r>
      <w:proofErr w:type="spellStart"/>
      <w:r w:rsidRPr="00C228E8">
        <w:rPr>
          <w:lang w:val="en-GB" w:eastAsia="en-US"/>
        </w:rPr>
        <w:t>iela</w:t>
      </w:r>
      <w:proofErr w:type="spellEnd"/>
      <w:r w:rsidRPr="00C228E8">
        <w:rPr>
          <w:lang w:val="en-GB" w:eastAsia="en-US"/>
        </w:rPr>
        <w:t xml:space="preserve"> 41, </w:t>
      </w:r>
      <w:proofErr w:type="spellStart"/>
      <w:r w:rsidRPr="00C228E8">
        <w:rPr>
          <w:lang w:val="en-GB" w:eastAsia="en-US"/>
        </w:rPr>
        <w:t>Rīga</w:t>
      </w:r>
      <w:proofErr w:type="spellEnd"/>
      <w:r w:rsidRPr="00C228E8">
        <w:rPr>
          <w:lang w:val="en-GB" w:eastAsia="en-US"/>
        </w:rPr>
        <w:t>, LV-1004,</w:t>
      </w:r>
      <w:r w:rsidRPr="00091257">
        <w:rPr>
          <w:lang w:eastAsia="en-US"/>
        </w:rPr>
        <w:t xml:space="preserve"> </w:t>
      </w:r>
      <w:r>
        <w:rPr>
          <w:lang w:eastAsia="en-US"/>
        </w:rPr>
        <w:t>(piegādātājs Nr.4).</w:t>
      </w:r>
    </w:p>
    <w:p w:rsidR="00D44F4A" w:rsidRPr="00EE4A87" w:rsidRDefault="00D44F4A" w:rsidP="00091257">
      <w:pPr>
        <w:jc w:val="both"/>
      </w:pPr>
    </w:p>
    <w:p w:rsidR="00D44F4A" w:rsidRDefault="00D44F4A" w:rsidP="00D44F4A">
      <w:r>
        <w:t xml:space="preserve">Iepirkumu komisijas locekļu paraksti: </w:t>
      </w:r>
    </w:p>
    <w:p w:rsidR="00D44F4A" w:rsidRDefault="00D44F4A" w:rsidP="00D44F4A"/>
    <w:p w:rsidR="00D44F4A" w:rsidRDefault="00D44F4A" w:rsidP="00D44F4A">
      <w:r>
        <w:t>__________________ /Ilona Balode/</w:t>
      </w:r>
    </w:p>
    <w:p w:rsidR="00D44F4A" w:rsidRDefault="00D44F4A" w:rsidP="00D44F4A"/>
    <w:p w:rsidR="00D44F4A" w:rsidRDefault="00D44F4A" w:rsidP="00D44F4A">
      <w:r>
        <w:t xml:space="preserve">__________________/Inga </w:t>
      </w:r>
      <w:proofErr w:type="spellStart"/>
      <w:r>
        <w:t>Laksberga</w:t>
      </w:r>
      <w:proofErr w:type="spellEnd"/>
      <w:r>
        <w:t>/</w:t>
      </w:r>
    </w:p>
    <w:p w:rsidR="00D44F4A" w:rsidRDefault="00D44F4A" w:rsidP="00D44F4A"/>
    <w:p w:rsidR="00D44F4A" w:rsidRDefault="00D44F4A" w:rsidP="00D44F4A"/>
    <w:p w:rsidR="00D44F4A" w:rsidRDefault="00D44F4A" w:rsidP="00D44F4A">
      <w:r>
        <w:t>Komisijas sekretārs  _________________/ Gints Līdaks/</w:t>
      </w:r>
    </w:p>
    <w:p w:rsidR="00D44F4A" w:rsidRDefault="00D44F4A" w:rsidP="00D44F4A"/>
    <w:p w:rsidR="00D44F4A" w:rsidRDefault="00D44F4A" w:rsidP="00D44F4A">
      <w:pPr>
        <w:jc w:val="both"/>
      </w:pPr>
    </w:p>
    <w:p w:rsidR="004A11B1" w:rsidRDefault="004A11B1">
      <w:bookmarkStart w:id="0" w:name="_GoBack"/>
      <w:bookmarkEnd w:id="0"/>
    </w:p>
    <w:sectPr w:rsidR="004A11B1" w:rsidSect="00D44F4A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A52"/>
    <w:multiLevelType w:val="multilevel"/>
    <w:tmpl w:val="C80E3C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A60B3"/>
    <w:multiLevelType w:val="multilevel"/>
    <w:tmpl w:val="F926B6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9E761AF"/>
    <w:multiLevelType w:val="hybridMultilevel"/>
    <w:tmpl w:val="FC56F2A6"/>
    <w:lvl w:ilvl="0" w:tplc="769A611A">
      <w:start w:val="10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2A0F"/>
    <w:multiLevelType w:val="multilevel"/>
    <w:tmpl w:val="7F6CF4D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82E9D"/>
    <w:multiLevelType w:val="multilevel"/>
    <w:tmpl w:val="D1EE4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5" w15:restartNumberingAfterBreak="0">
    <w:nsid w:val="4B7B7E56"/>
    <w:multiLevelType w:val="hybridMultilevel"/>
    <w:tmpl w:val="A52ABF1E"/>
    <w:lvl w:ilvl="0" w:tplc="87A67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A2A36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F98363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11E86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2606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02B0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50231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F12F9A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48254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56110990"/>
    <w:multiLevelType w:val="multilevel"/>
    <w:tmpl w:val="F81AB4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BB16D1C"/>
    <w:multiLevelType w:val="multilevel"/>
    <w:tmpl w:val="49D02C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4F4A"/>
    <w:rsid w:val="000555FC"/>
    <w:rsid w:val="00091257"/>
    <w:rsid w:val="002B6C36"/>
    <w:rsid w:val="003058CB"/>
    <w:rsid w:val="004A11B1"/>
    <w:rsid w:val="004D2BDC"/>
    <w:rsid w:val="007B641E"/>
    <w:rsid w:val="00C228E8"/>
    <w:rsid w:val="00CE5A98"/>
    <w:rsid w:val="00D44F4A"/>
    <w:rsid w:val="00E50EC9"/>
    <w:rsid w:val="00EE4A87"/>
    <w:rsid w:val="00F5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9731FD87-7469-4628-BB32-4CAC9C78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aliases w:val="Slimnicas rekviziti"/>
    <w:qFormat/>
    <w:rsid w:val="00D44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44F4A"/>
    <w:pPr>
      <w:ind w:left="720"/>
      <w:contextualSpacing/>
    </w:pPr>
  </w:style>
  <w:style w:type="character" w:styleId="Hipersaite">
    <w:name w:val="Hyperlink"/>
    <w:basedOn w:val="Noklusjumarindkopasfonts"/>
    <w:semiHidden/>
    <w:unhideWhenUsed/>
    <w:rsid w:val="00D44F4A"/>
    <w:rPr>
      <w:color w:val="0000FF"/>
      <w:u w:val="single"/>
    </w:rPr>
  </w:style>
  <w:style w:type="paragraph" w:styleId="Saturs1">
    <w:name w:val="toc 1"/>
    <w:basedOn w:val="Parasts"/>
    <w:next w:val="Parasts"/>
    <w:autoRedefine/>
    <w:semiHidden/>
    <w:rsid w:val="00D44F4A"/>
    <w:pPr>
      <w:spacing w:before="120" w:after="12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3344</Words>
  <Characters>1907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6</cp:revision>
  <dcterms:created xsi:type="dcterms:W3CDTF">2015-04-14T11:35:00Z</dcterms:created>
  <dcterms:modified xsi:type="dcterms:W3CDTF">2015-12-23T15:27:00Z</dcterms:modified>
</cp:coreProperties>
</file>